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52" w:rsidRPr="00C14B3B" w:rsidRDefault="00F219A5" w:rsidP="00F219A5">
      <w:pPr>
        <w:jc w:val="center"/>
        <w:rPr>
          <w:sz w:val="40"/>
        </w:rPr>
      </w:pPr>
      <w:r w:rsidRPr="00C14B3B">
        <w:rPr>
          <w:sz w:val="40"/>
        </w:rPr>
        <w:t>Dimensional Analysis</w:t>
      </w:r>
    </w:p>
    <w:p w:rsidR="00F219A5" w:rsidRPr="00C14B3B" w:rsidRDefault="00F219A5" w:rsidP="00F219A5">
      <w:pPr>
        <w:rPr>
          <w:sz w:val="36"/>
          <w:szCs w:val="28"/>
        </w:rPr>
      </w:pPr>
      <w:r w:rsidRPr="00C14B3B">
        <w:rPr>
          <w:sz w:val="36"/>
          <w:szCs w:val="28"/>
        </w:rPr>
        <w:t xml:space="preserve"> Use conversion factor method to convert the following measurements to its equivalent in the units given.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</w:t>
      </w:r>
      <w:r w:rsidR="00C14B3B">
        <w:rPr>
          <w:sz w:val="36"/>
          <w:szCs w:val="28"/>
        </w:rPr>
        <w:t xml:space="preserve">         </w:t>
      </w:r>
      <w:r w:rsidRPr="00C14B3B">
        <w:rPr>
          <w:sz w:val="36"/>
          <w:szCs w:val="28"/>
        </w:rPr>
        <w:t>14 cm to meters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31 grams to milligrams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116.5 m to kilometers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285.9 cm to kilometers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0.006394 km to centimeters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 xml:space="preserve">8.4 x 10 </w:t>
      </w:r>
      <w:r w:rsidR="00F219A5" w:rsidRPr="00C14B3B">
        <w:rPr>
          <w:sz w:val="36"/>
          <w:szCs w:val="28"/>
          <w:vertAlign w:val="superscript"/>
        </w:rPr>
        <w:t>-6</w:t>
      </w:r>
      <w:r w:rsidR="00F219A5" w:rsidRPr="00C14B3B">
        <w:rPr>
          <w:sz w:val="36"/>
          <w:szCs w:val="28"/>
        </w:rPr>
        <w:t xml:space="preserve"> kg to centigrams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 xml:space="preserve">1.47  x  10 </w:t>
      </w:r>
      <w:r w:rsidR="00F219A5" w:rsidRPr="00C14B3B">
        <w:rPr>
          <w:sz w:val="36"/>
          <w:szCs w:val="28"/>
          <w:vertAlign w:val="superscript"/>
        </w:rPr>
        <w:t>5</w:t>
      </w:r>
      <w:r w:rsidR="00F219A5" w:rsidRPr="00C14B3B">
        <w:rPr>
          <w:sz w:val="36"/>
          <w:szCs w:val="28"/>
        </w:rPr>
        <w:t xml:space="preserve"> mm to kilometers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4.7 kg to centigrams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 xml:space="preserve">          </w:t>
      </w:r>
      <w:r w:rsidR="00F219A5" w:rsidRPr="00C14B3B">
        <w:rPr>
          <w:sz w:val="36"/>
          <w:szCs w:val="28"/>
        </w:rPr>
        <w:t>138.4 oz</w:t>
      </w:r>
      <w:r w:rsidR="00BD407A">
        <w:rPr>
          <w:sz w:val="36"/>
          <w:szCs w:val="28"/>
        </w:rPr>
        <w:t>.</w:t>
      </w:r>
      <w:bookmarkStart w:id="0" w:name="_GoBack"/>
      <w:bookmarkEnd w:id="0"/>
      <w:r w:rsidR="00F219A5" w:rsidRPr="00C14B3B">
        <w:rPr>
          <w:sz w:val="36"/>
          <w:szCs w:val="28"/>
        </w:rPr>
        <w:t xml:space="preserve"> to grams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65.5 km to miles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23.6 ft</w:t>
      </w:r>
      <w:r w:rsidR="00BD407A">
        <w:rPr>
          <w:sz w:val="36"/>
          <w:szCs w:val="28"/>
        </w:rPr>
        <w:t>.</w:t>
      </w:r>
      <w:r w:rsidRPr="00C14B3B">
        <w:rPr>
          <w:sz w:val="36"/>
          <w:szCs w:val="28"/>
        </w:rPr>
        <w:t xml:space="preserve"> to centimeters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2.36 x 10 </w:t>
      </w:r>
      <w:r w:rsidRPr="00C14B3B">
        <w:rPr>
          <w:sz w:val="36"/>
          <w:szCs w:val="28"/>
          <w:vertAlign w:val="superscript"/>
        </w:rPr>
        <w:t>4</w:t>
      </w:r>
      <w:r w:rsidRPr="00C14B3B">
        <w:rPr>
          <w:sz w:val="36"/>
          <w:szCs w:val="28"/>
        </w:rPr>
        <w:t xml:space="preserve"> seconds to days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13.6 Liters to quarts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20.6 km/hr</w:t>
      </w:r>
      <w:r w:rsidR="00BD407A">
        <w:rPr>
          <w:sz w:val="36"/>
          <w:szCs w:val="28"/>
        </w:rPr>
        <w:t>.</w:t>
      </w:r>
      <w:r w:rsidRPr="00C14B3B">
        <w:rPr>
          <w:sz w:val="36"/>
          <w:szCs w:val="28"/>
        </w:rPr>
        <w:t xml:space="preserve">   to miles per hour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0.058 m/sec  to cm/sec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3.49 km / hr</w:t>
      </w:r>
      <w:r w:rsidR="00BD407A">
        <w:rPr>
          <w:sz w:val="36"/>
          <w:szCs w:val="28"/>
        </w:rPr>
        <w:t>.</w:t>
      </w:r>
      <w:r w:rsidRPr="00C14B3B">
        <w:rPr>
          <w:sz w:val="36"/>
          <w:szCs w:val="28"/>
        </w:rPr>
        <w:t xml:space="preserve"> to meters per second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 14.7 g /cm</w:t>
      </w:r>
      <w:r w:rsidRPr="00C14B3B">
        <w:rPr>
          <w:sz w:val="36"/>
          <w:szCs w:val="28"/>
          <w:vertAlign w:val="superscript"/>
        </w:rPr>
        <w:t>3</w:t>
      </w:r>
      <w:r w:rsidRPr="00C14B3B">
        <w:rPr>
          <w:sz w:val="36"/>
          <w:szCs w:val="28"/>
        </w:rPr>
        <w:t xml:space="preserve"> to pounds per cubic foot</w:t>
      </w:r>
    </w:p>
    <w:p w:rsidR="00F219A5" w:rsidRPr="00C14B3B" w:rsidRDefault="00F219A5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 7.3 x 10 </w:t>
      </w:r>
      <w:r w:rsidRPr="00C14B3B">
        <w:rPr>
          <w:sz w:val="36"/>
          <w:szCs w:val="28"/>
          <w:vertAlign w:val="superscript"/>
        </w:rPr>
        <w:t>-</w:t>
      </w:r>
      <w:r w:rsidR="00C14B3B" w:rsidRPr="00C14B3B">
        <w:rPr>
          <w:sz w:val="36"/>
          <w:szCs w:val="28"/>
          <w:vertAlign w:val="superscript"/>
        </w:rPr>
        <w:t>4</w:t>
      </w:r>
      <w:r w:rsidR="00C14B3B" w:rsidRPr="00C14B3B">
        <w:rPr>
          <w:sz w:val="36"/>
          <w:szCs w:val="28"/>
        </w:rPr>
        <w:t xml:space="preserve"> mL /s   to cubic feet per day</w:t>
      </w:r>
    </w:p>
    <w:p w:rsidR="00C14B3B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 8.05 x 10 </w:t>
      </w:r>
      <w:r w:rsidRPr="00C14B3B">
        <w:rPr>
          <w:sz w:val="36"/>
          <w:szCs w:val="28"/>
          <w:vertAlign w:val="superscript"/>
        </w:rPr>
        <w:t>5</w:t>
      </w:r>
      <w:r w:rsidRPr="00C14B3B">
        <w:rPr>
          <w:sz w:val="36"/>
          <w:szCs w:val="28"/>
        </w:rPr>
        <w:t xml:space="preserve"> g/cm</w:t>
      </w:r>
      <w:r w:rsidRPr="00C14B3B">
        <w:rPr>
          <w:sz w:val="36"/>
          <w:szCs w:val="28"/>
          <w:vertAlign w:val="superscript"/>
        </w:rPr>
        <w:t>3</w:t>
      </w:r>
      <w:r w:rsidRPr="00C14B3B">
        <w:rPr>
          <w:sz w:val="36"/>
          <w:szCs w:val="28"/>
        </w:rPr>
        <w:t xml:space="preserve"> to kilograms per liter</w:t>
      </w:r>
    </w:p>
    <w:p w:rsidR="00F219A5" w:rsidRPr="00C14B3B" w:rsidRDefault="00C14B3B" w:rsidP="00F219A5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C14B3B">
        <w:rPr>
          <w:sz w:val="36"/>
          <w:szCs w:val="28"/>
        </w:rPr>
        <w:t xml:space="preserve">  3.42 x 10 </w:t>
      </w:r>
      <w:r w:rsidRPr="00C14B3B">
        <w:rPr>
          <w:sz w:val="36"/>
          <w:szCs w:val="28"/>
          <w:vertAlign w:val="superscript"/>
        </w:rPr>
        <w:t xml:space="preserve">3 </w:t>
      </w:r>
      <w:r w:rsidRPr="00C14B3B">
        <w:rPr>
          <w:sz w:val="36"/>
          <w:szCs w:val="28"/>
        </w:rPr>
        <w:t xml:space="preserve"> lb</w:t>
      </w:r>
      <w:r w:rsidR="00BD407A">
        <w:rPr>
          <w:sz w:val="36"/>
          <w:szCs w:val="28"/>
        </w:rPr>
        <w:t>.</w:t>
      </w:r>
      <w:r w:rsidRPr="00C14B3B">
        <w:rPr>
          <w:sz w:val="36"/>
          <w:szCs w:val="28"/>
        </w:rPr>
        <w:t>/ft</w:t>
      </w:r>
      <w:r w:rsidRPr="00C14B3B">
        <w:rPr>
          <w:sz w:val="36"/>
          <w:szCs w:val="28"/>
          <w:vertAlign w:val="superscript"/>
        </w:rPr>
        <w:t>2</w:t>
      </w:r>
      <w:r w:rsidRPr="00C14B3B">
        <w:rPr>
          <w:sz w:val="36"/>
          <w:szCs w:val="28"/>
        </w:rPr>
        <w:t xml:space="preserve"> to grams per square centime</w:t>
      </w:r>
      <w:r w:rsidR="006001DA">
        <w:rPr>
          <w:sz w:val="36"/>
          <w:szCs w:val="28"/>
        </w:rPr>
        <w:t>te</w:t>
      </w:r>
      <w:r w:rsidRPr="00C14B3B">
        <w:rPr>
          <w:sz w:val="36"/>
          <w:szCs w:val="28"/>
        </w:rPr>
        <w:t>r</w:t>
      </w:r>
    </w:p>
    <w:sectPr w:rsidR="00F219A5" w:rsidRPr="00C1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3451"/>
    <w:multiLevelType w:val="hybridMultilevel"/>
    <w:tmpl w:val="4030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5"/>
    <w:rsid w:val="006001DA"/>
    <w:rsid w:val="00BD407A"/>
    <w:rsid w:val="00C14B3B"/>
    <w:rsid w:val="00F219A5"/>
    <w:rsid w:val="00F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EAB9"/>
  <w15:docId w15:val="{EEE44532-F2FC-4275-B88F-BD0CF21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2014-09-02T11:32:00Z</cp:lastPrinted>
  <dcterms:created xsi:type="dcterms:W3CDTF">2013-09-06T15:24:00Z</dcterms:created>
  <dcterms:modified xsi:type="dcterms:W3CDTF">2018-08-31T15:13:00Z</dcterms:modified>
</cp:coreProperties>
</file>